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0E220A" w14:textId="77777777" w:rsidR="006E4D5B" w:rsidRDefault="006E4D5B" w:rsidP="005F1696">
      <w:pPr>
        <w:jc w:val="center"/>
        <w:rPr>
          <w:b/>
          <w:color w:val="006600"/>
          <w:sz w:val="36"/>
        </w:rPr>
      </w:pPr>
    </w:p>
    <w:p w14:paraId="1F556D9E" w14:textId="5A1C193D" w:rsidR="00AC01ED" w:rsidRDefault="00000000" w:rsidP="005F1696">
      <w:pPr>
        <w:jc w:val="center"/>
      </w:pPr>
      <w:r>
        <w:rPr>
          <w:b/>
          <w:color w:val="006600"/>
          <w:sz w:val="36"/>
        </w:rPr>
        <w:t>ZGIERSKIE CENTRUM OPIEKI MEDI</w:t>
      </w:r>
      <w:r w:rsidR="00B37571">
        <w:rPr>
          <w:b/>
          <w:color w:val="006600"/>
          <w:sz w:val="36"/>
        </w:rPr>
        <w:t>-</w:t>
      </w:r>
      <w:r>
        <w:rPr>
          <w:b/>
          <w:color w:val="006600"/>
          <w:sz w:val="36"/>
        </w:rPr>
        <w:t>SENIOR</w:t>
      </w:r>
      <w:r>
        <w:rPr>
          <w:b/>
          <w:color w:val="006600"/>
          <w:sz w:val="36"/>
        </w:rPr>
        <w:br/>
      </w:r>
      <w:r>
        <w:rPr>
          <w:i/>
          <w:color w:val="FF8C00"/>
          <w:sz w:val="24"/>
        </w:rPr>
        <w:t>Tworzymy dom pełen troski i zrozumienia</w:t>
      </w:r>
    </w:p>
    <w:p w14:paraId="2B5B12FA" w14:textId="4CB4105E" w:rsidR="00AC01ED" w:rsidRDefault="00000000">
      <w:r>
        <w:t xml:space="preserve">Przyjęcia odbywają się w </w:t>
      </w:r>
      <w:r w:rsidRPr="006E4D5B">
        <w:rPr>
          <w:b/>
          <w:bCs/>
        </w:rPr>
        <w:t>poniedziałki, wtorki i środy, w godzinach 8:30–13:00.</w:t>
      </w:r>
      <w:r>
        <w:br/>
        <w:t>W dniu przyjęcia podpisywana jest umowa. Prosimy o przygotowanie poniższych dokumentów oraz rzeczy osobistych Pensj</w:t>
      </w:r>
      <w:r w:rsidR="00B37571">
        <w:t>o</w:t>
      </w:r>
      <w:r>
        <w:t>nariusza.</w:t>
      </w:r>
    </w:p>
    <w:p w14:paraId="5FF3CCB9" w14:textId="77777777" w:rsidR="00AC01ED" w:rsidRDefault="00000000">
      <w:r>
        <w:rPr>
          <w:b/>
          <w:color w:val="006600"/>
          <w:sz w:val="28"/>
        </w:rPr>
        <w:t>Wymagane dokumenty:</w:t>
      </w:r>
    </w:p>
    <w:p w14:paraId="0D37D4C9" w14:textId="0DCB5165" w:rsidR="006E4D5B" w:rsidRDefault="005F1696" w:rsidP="005F1696">
      <w:pPr>
        <w:pStyle w:val="Listapunktowana"/>
        <w:numPr>
          <w:ilvl w:val="0"/>
          <w:numId w:val="0"/>
        </w:numPr>
        <w:ind w:left="360" w:hanging="360"/>
      </w:pPr>
      <w:r w:rsidRPr="005F1696">
        <w:t>☐</w:t>
      </w:r>
      <w:r>
        <w:tab/>
        <w:t>Dowód osobisty</w:t>
      </w:r>
      <w:r w:rsidR="006E4D5B">
        <w:t xml:space="preserve"> lub inny do</w:t>
      </w:r>
      <w:r w:rsidR="00B37571">
        <w:t>k</w:t>
      </w:r>
      <w:r w:rsidR="006E4D5B">
        <w:t>ument potwierdzający tożsamość</w:t>
      </w:r>
      <w:r>
        <w:t xml:space="preserve"> Zleceniodawcy</w:t>
      </w:r>
    </w:p>
    <w:p w14:paraId="0BF440A8" w14:textId="74919839" w:rsidR="005F1696" w:rsidRDefault="006E4D5B" w:rsidP="005F1696">
      <w:pPr>
        <w:pStyle w:val="Listapunktowana"/>
        <w:numPr>
          <w:ilvl w:val="0"/>
          <w:numId w:val="0"/>
        </w:numPr>
        <w:ind w:left="360" w:hanging="360"/>
      </w:pPr>
      <w:r w:rsidRPr="005F1696">
        <w:t>☐</w:t>
      </w:r>
      <w:r>
        <w:tab/>
        <w:t>Dowód osobisty lub inny do</w:t>
      </w:r>
      <w:r w:rsidR="00B37571">
        <w:t>k</w:t>
      </w:r>
      <w:r>
        <w:t>ument potwierdzający tożsamość Pensjonariusza</w:t>
      </w:r>
    </w:p>
    <w:p w14:paraId="25065EA7" w14:textId="77777777" w:rsidR="005F1696" w:rsidRDefault="005F1696" w:rsidP="005F1696">
      <w:pPr>
        <w:pStyle w:val="Listapunktowana"/>
        <w:numPr>
          <w:ilvl w:val="0"/>
          <w:numId w:val="0"/>
        </w:numPr>
        <w:ind w:left="360" w:hanging="360"/>
      </w:pPr>
      <w:r w:rsidRPr="005F1696">
        <w:t>☐</w:t>
      </w:r>
      <w:r>
        <w:tab/>
        <w:t>Wykaz osób uprawnionych do uzyskiwania informacji o stanie zdrowia (imię, nazwisko, adres, telefon, pokrewieństwo)</w:t>
      </w:r>
    </w:p>
    <w:p w14:paraId="2986D559" w14:textId="77777777" w:rsidR="005F1696" w:rsidRDefault="005F1696" w:rsidP="005F1696">
      <w:pPr>
        <w:pStyle w:val="Listapunktowana"/>
        <w:numPr>
          <w:ilvl w:val="0"/>
          <w:numId w:val="0"/>
        </w:numPr>
        <w:ind w:left="360" w:hanging="360"/>
      </w:pPr>
      <w:r w:rsidRPr="005F1696">
        <w:t>☐</w:t>
      </w:r>
      <w:r>
        <w:tab/>
        <w:t>Dokumenty potwierdzające ubezwłasnowolnienie (jeśli dotyczy)</w:t>
      </w:r>
    </w:p>
    <w:p w14:paraId="067E1CEB" w14:textId="421E54D5" w:rsidR="005F1696" w:rsidRDefault="005F1696" w:rsidP="005F1696">
      <w:pPr>
        <w:pStyle w:val="Listapunktowana"/>
        <w:numPr>
          <w:ilvl w:val="0"/>
          <w:numId w:val="0"/>
        </w:numPr>
        <w:ind w:left="360" w:hanging="360"/>
      </w:pPr>
      <w:r w:rsidRPr="005F1696">
        <w:t>☐</w:t>
      </w:r>
      <w:r>
        <w:tab/>
        <w:t xml:space="preserve">Wykaz </w:t>
      </w:r>
      <w:r w:rsidR="007D20F7">
        <w:t>osób sprawujących faktyczną opiekę/przedstawicieli ustawowych</w:t>
      </w:r>
    </w:p>
    <w:p w14:paraId="696FD626" w14:textId="4EF213C3" w:rsidR="005F1696" w:rsidRDefault="005F1696" w:rsidP="005F1696">
      <w:pPr>
        <w:pStyle w:val="Listapunktowana"/>
        <w:numPr>
          <w:ilvl w:val="0"/>
          <w:numId w:val="0"/>
        </w:numPr>
        <w:ind w:left="360" w:hanging="360"/>
      </w:pPr>
      <w:r w:rsidRPr="005F1696">
        <w:t>☐</w:t>
      </w:r>
      <w:r>
        <w:tab/>
        <w:t>Zaświadczenie lekarskie o stanie zdrowia</w:t>
      </w:r>
      <w:r w:rsidR="007D20F7">
        <w:t xml:space="preserve"> Pensjonariusza wypełnione przez lekarza rodzinnego, gdy Pensjonariusz przyjmowany jest z domu</w:t>
      </w:r>
    </w:p>
    <w:p w14:paraId="571143F9" w14:textId="0D8818BD" w:rsidR="005F1696" w:rsidRDefault="005F1696" w:rsidP="005F1696">
      <w:pPr>
        <w:pStyle w:val="Listapunktowana"/>
        <w:numPr>
          <w:ilvl w:val="0"/>
          <w:numId w:val="0"/>
        </w:numPr>
        <w:ind w:left="360" w:hanging="360"/>
      </w:pPr>
      <w:r w:rsidRPr="005F1696">
        <w:t>☐</w:t>
      </w:r>
      <w:r>
        <w:tab/>
        <w:t>Aktualna dokumentacja medyczna: wyniki</w:t>
      </w:r>
      <w:r w:rsidR="007D20F7">
        <w:t xml:space="preserve"> badań, karty informacyjne, szpitalne, dokumetacja medyczna</w:t>
      </w:r>
    </w:p>
    <w:p w14:paraId="187EFF61" w14:textId="02E3E313" w:rsidR="005F1696" w:rsidRDefault="005F1696" w:rsidP="005F1696">
      <w:pPr>
        <w:pStyle w:val="Listapunktowana"/>
        <w:numPr>
          <w:ilvl w:val="0"/>
          <w:numId w:val="0"/>
        </w:numPr>
        <w:ind w:left="360" w:hanging="360"/>
      </w:pPr>
      <w:r w:rsidRPr="005F1696">
        <w:t>☐</w:t>
      </w:r>
      <w:r>
        <w:tab/>
        <w:t>Lista aktualnie przyjmowanych leków</w:t>
      </w:r>
      <w:r w:rsidR="007D20F7">
        <w:t>, potwierdzona przez lekarza</w:t>
      </w:r>
    </w:p>
    <w:p w14:paraId="63495364" w14:textId="77777777" w:rsidR="005F1696" w:rsidRDefault="005F1696" w:rsidP="005F1696">
      <w:pPr>
        <w:pStyle w:val="Listapunktowana"/>
        <w:numPr>
          <w:ilvl w:val="0"/>
          <w:numId w:val="0"/>
        </w:numPr>
        <w:ind w:left="360" w:hanging="360"/>
      </w:pPr>
      <w:r w:rsidRPr="005F1696">
        <w:t>☐</w:t>
      </w:r>
      <w:r>
        <w:tab/>
        <w:t>Orzeczenie o niepełnosprawności (jeśli dotyczy)</w:t>
      </w:r>
    </w:p>
    <w:p w14:paraId="4FF5B823" w14:textId="244384E3" w:rsidR="00AC01ED" w:rsidRDefault="005F1696" w:rsidP="005F1696">
      <w:pPr>
        <w:pStyle w:val="Listapunktowana"/>
        <w:numPr>
          <w:ilvl w:val="0"/>
          <w:numId w:val="0"/>
        </w:numPr>
        <w:ind w:left="360" w:hanging="360"/>
      </w:pPr>
      <w:r w:rsidRPr="005F1696">
        <w:t>☐</w:t>
      </w:r>
      <w:r>
        <w:tab/>
        <w:t>Informacje o Pensjonariuszu: zainteresowania, hobby</w:t>
      </w:r>
      <w:r w:rsidR="007D20F7">
        <w:t>, ulubiony sposób spędzania czasu</w:t>
      </w:r>
    </w:p>
    <w:p w14:paraId="20A5FCEB" w14:textId="58E14022" w:rsidR="00AC01ED" w:rsidRDefault="006E4D5B">
      <w:pPr>
        <w:rPr>
          <w:b/>
          <w:color w:val="FF8C00"/>
          <w:sz w:val="28"/>
        </w:rPr>
      </w:pPr>
      <w:r>
        <w:rPr>
          <w:b/>
          <w:color w:val="FF8C00"/>
          <w:sz w:val="28"/>
        </w:rPr>
        <w:t>Odzież i rzeczy osobiste:</w:t>
      </w:r>
    </w:p>
    <w:p w14:paraId="5E375B4F" w14:textId="3B419687" w:rsidR="00E828C5" w:rsidRDefault="00E828C5" w:rsidP="00E828C5">
      <w:pPr>
        <w:pStyle w:val="Listapunktowana"/>
        <w:numPr>
          <w:ilvl w:val="0"/>
          <w:numId w:val="0"/>
        </w:numPr>
        <w:ind w:left="360" w:hanging="360"/>
      </w:pPr>
      <w:r w:rsidRPr="005F1696">
        <w:t>☐</w:t>
      </w:r>
      <w:r>
        <w:tab/>
        <w:t>Koszule nocne (2 – 3 szt. Seniorka)</w:t>
      </w:r>
    </w:p>
    <w:p w14:paraId="0CB6D8F1" w14:textId="29014D85" w:rsidR="00E828C5" w:rsidRDefault="00E828C5" w:rsidP="00E828C5">
      <w:pPr>
        <w:pStyle w:val="Listapunktowana"/>
        <w:numPr>
          <w:ilvl w:val="0"/>
          <w:numId w:val="0"/>
        </w:numPr>
        <w:ind w:left="360" w:hanging="360"/>
      </w:pPr>
      <w:r w:rsidRPr="005F1696">
        <w:t>☐</w:t>
      </w:r>
      <w:r>
        <w:tab/>
        <w:t>Piżama (2-3 szt. Senior)</w:t>
      </w:r>
    </w:p>
    <w:p w14:paraId="5DAD56F6" w14:textId="00D0BF21" w:rsidR="00E828C5" w:rsidRDefault="00E828C5" w:rsidP="00E828C5">
      <w:pPr>
        <w:pStyle w:val="Listapunktowana"/>
        <w:numPr>
          <w:ilvl w:val="0"/>
          <w:numId w:val="0"/>
        </w:numPr>
        <w:ind w:left="360" w:hanging="360"/>
      </w:pPr>
      <w:r w:rsidRPr="005F1696">
        <w:t>☐</w:t>
      </w:r>
      <w:r>
        <w:tab/>
        <w:t>Szlafrok (opcjonalnie)</w:t>
      </w:r>
    </w:p>
    <w:p w14:paraId="5DEE0B29" w14:textId="50987A8C" w:rsidR="00E828C5" w:rsidRDefault="00E828C5" w:rsidP="00E828C5">
      <w:pPr>
        <w:pStyle w:val="Listapunktowana"/>
        <w:numPr>
          <w:ilvl w:val="0"/>
          <w:numId w:val="0"/>
        </w:numPr>
        <w:ind w:left="360" w:hanging="360"/>
      </w:pPr>
      <w:r w:rsidRPr="005F1696">
        <w:t>☐</w:t>
      </w:r>
      <w:r>
        <w:tab/>
        <w:t>Odzież codzienna (min. 5 zmian)</w:t>
      </w:r>
    </w:p>
    <w:p w14:paraId="102EFE09" w14:textId="143DEF38" w:rsidR="00E828C5" w:rsidRDefault="00E828C5" w:rsidP="00E828C5">
      <w:pPr>
        <w:pStyle w:val="Listapunktowana"/>
        <w:numPr>
          <w:ilvl w:val="0"/>
          <w:numId w:val="0"/>
        </w:numPr>
        <w:ind w:left="360" w:hanging="360"/>
      </w:pPr>
      <w:r w:rsidRPr="005F1696">
        <w:t>☐</w:t>
      </w:r>
      <w:r>
        <w:tab/>
        <w:t>Płaszcz/kurtka (zgodnie z porą roku)</w:t>
      </w:r>
    </w:p>
    <w:p w14:paraId="75D46673" w14:textId="3C47B346" w:rsidR="00E828C5" w:rsidRDefault="00E828C5" w:rsidP="00E828C5">
      <w:pPr>
        <w:pStyle w:val="Listapunktowana"/>
        <w:numPr>
          <w:ilvl w:val="0"/>
          <w:numId w:val="0"/>
        </w:numPr>
        <w:ind w:left="360" w:hanging="360"/>
      </w:pPr>
      <w:r w:rsidRPr="005F1696">
        <w:t>☐</w:t>
      </w:r>
      <w:r>
        <w:tab/>
        <w:t>Wygodne obuwie: sandały, tenisówki, pantoffle, adidasy</w:t>
      </w:r>
    </w:p>
    <w:p w14:paraId="706B390B" w14:textId="785D9B77" w:rsidR="00E828C5" w:rsidRDefault="00E828C5" w:rsidP="00E828C5">
      <w:pPr>
        <w:pStyle w:val="Listapunktowana"/>
        <w:numPr>
          <w:ilvl w:val="0"/>
          <w:numId w:val="0"/>
        </w:numPr>
        <w:ind w:left="360" w:hanging="360"/>
      </w:pPr>
      <w:r w:rsidRPr="005F1696">
        <w:t>☐</w:t>
      </w:r>
      <w:r>
        <w:tab/>
        <w:t>Strój do ćwiczeń</w:t>
      </w:r>
    </w:p>
    <w:p w14:paraId="5C785128" w14:textId="1F8B742E" w:rsidR="00E828C5" w:rsidRDefault="00E828C5" w:rsidP="00E828C5">
      <w:pPr>
        <w:pStyle w:val="Listapunktowana"/>
        <w:numPr>
          <w:ilvl w:val="0"/>
          <w:numId w:val="0"/>
        </w:numPr>
        <w:ind w:left="360" w:hanging="360"/>
      </w:pPr>
      <w:r w:rsidRPr="005F1696">
        <w:t>☐</w:t>
      </w:r>
      <w:r>
        <w:tab/>
        <w:t>Nakrycie głowy/szal</w:t>
      </w:r>
    </w:p>
    <w:p w14:paraId="141AF845" w14:textId="77777777" w:rsidR="00B37571" w:rsidRDefault="00B37571" w:rsidP="00B37571">
      <w:pPr>
        <w:pStyle w:val="Listapunktowana"/>
        <w:numPr>
          <w:ilvl w:val="0"/>
          <w:numId w:val="0"/>
        </w:numPr>
      </w:pPr>
    </w:p>
    <w:p w14:paraId="11AC93DF" w14:textId="6C8DE06B" w:rsidR="00B37571" w:rsidRDefault="00B37571" w:rsidP="00B37571">
      <w:pPr>
        <w:pStyle w:val="Listapunktowana"/>
        <w:numPr>
          <w:ilvl w:val="0"/>
          <w:numId w:val="0"/>
        </w:numPr>
      </w:pPr>
      <w:r w:rsidRPr="005F1696">
        <w:t>☐</w:t>
      </w:r>
      <w:r>
        <w:t xml:space="preserve">     Płaszcz/kurtka (zgodnie z porą roku)</w:t>
      </w:r>
    </w:p>
    <w:p w14:paraId="3F4C1A1F" w14:textId="5A59CA48" w:rsidR="0090561B" w:rsidRDefault="00B37571" w:rsidP="00B37571">
      <w:pPr>
        <w:pStyle w:val="Listapunktowana"/>
        <w:numPr>
          <w:ilvl w:val="0"/>
          <w:numId w:val="0"/>
        </w:numPr>
        <w:ind w:left="360" w:hanging="360"/>
      </w:pPr>
      <w:r w:rsidRPr="005F1696">
        <w:t>☐</w:t>
      </w:r>
      <w:r>
        <w:tab/>
        <w:t>Kosmetyki i środki higieny tj. pasta, szczoteczka, tabletki do czyszczenia protez, pojemnik do przechowywania protez. (Wg uznania kremy, oliwki, perfumy, dezodorant). Ośrodek zapewnia specjalistyczne kremy, maści oraz balsamy przygotowywane na indywidualne zamówienie przez farmaceutów – starannie dobrane do potrzeb i wrażliwości skóry Seniorów</w:t>
      </w:r>
    </w:p>
    <w:p w14:paraId="478782CB" w14:textId="1265D46E" w:rsidR="0090561B" w:rsidRDefault="0090561B" w:rsidP="0090561B">
      <w:pPr>
        <w:pStyle w:val="Listapunktowana"/>
        <w:numPr>
          <w:ilvl w:val="0"/>
          <w:numId w:val="0"/>
        </w:numPr>
        <w:ind w:left="360" w:hanging="360"/>
      </w:pPr>
      <w:r w:rsidRPr="005F1696">
        <w:t>☐</w:t>
      </w:r>
      <w:r>
        <w:tab/>
        <w:t>Bielizna</w:t>
      </w:r>
    </w:p>
    <w:p w14:paraId="34B179E4" w14:textId="2740112A" w:rsidR="0090561B" w:rsidRDefault="0090561B" w:rsidP="0090561B">
      <w:pPr>
        <w:pStyle w:val="Listapunktowana"/>
        <w:numPr>
          <w:ilvl w:val="0"/>
          <w:numId w:val="0"/>
        </w:numPr>
        <w:ind w:left="360" w:hanging="360"/>
      </w:pPr>
      <w:r w:rsidRPr="005F1696">
        <w:t>☐</w:t>
      </w:r>
      <w:r>
        <w:tab/>
        <w:t>Aktualnie przyjmowane leki</w:t>
      </w:r>
    </w:p>
    <w:p w14:paraId="7B94B3C2" w14:textId="4E88061A" w:rsidR="007D20F7" w:rsidRDefault="0090561B" w:rsidP="0090561B">
      <w:pPr>
        <w:pStyle w:val="Listapunktowana"/>
        <w:numPr>
          <w:ilvl w:val="0"/>
          <w:numId w:val="0"/>
        </w:numPr>
        <w:ind w:left="360" w:hanging="360"/>
      </w:pPr>
      <w:r w:rsidRPr="005F1696">
        <w:t>☐</w:t>
      </w:r>
      <w:r>
        <w:tab/>
        <w:t>Pampersy (tylko w przypadku umów zawartych na czas określony)</w:t>
      </w:r>
    </w:p>
    <w:p w14:paraId="12A4752C" w14:textId="77777777" w:rsidR="007D20F7" w:rsidRDefault="007D20F7" w:rsidP="007D20F7">
      <w:pPr>
        <w:pStyle w:val="Bezodstpw"/>
      </w:pPr>
    </w:p>
    <w:p w14:paraId="63AB8AF7" w14:textId="12C109DF" w:rsidR="00AC01ED" w:rsidRDefault="00000000" w:rsidP="007D20F7">
      <w:pPr>
        <w:pStyle w:val="Bezodstpw"/>
        <w:rPr>
          <w:b/>
          <w:color w:val="006600"/>
          <w:sz w:val="28"/>
        </w:rPr>
      </w:pPr>
      <w:r>
        <w:rPr>
          <w:b/>
          <w:color w:val="006600"/>
          <w:sz w:val="28"/>
        </w:rPr>
        <w:t>Ważne informacje:</w:t>
      </w:r>
    </w:p>
    <w:p w14:paraId="2A869137" w14:textId="77777777" w:rsidR="007D20F7" w:rsidRDefault="007D20F7" w:rsidP="007D20F7">
      <w:pPr>
        <w:pStyle w:val="Bezodstpw"/>
      </w:pPr>
    </w:p>
    <w:p w14:paraId="25392CE5" w14:textId="5AB7B23B" w:rsidR="006E4D5B" w:rsidRPr="00E828C5" w:rsidRDefault="00000000">
      <w:r w:rsidRPr="006E4D5B">
        <w:rPr>
          <w:b/>
          <w:bCs/>
        </w:rPr>
        <w:t>Nie należy przynosić</w:t>
      </w:r>
      <w:r>
        <w:t xml:space="preserve">: noży, ostrych narzędzi, sprzętu AGD, cennych przedmiotów </w:t>
      </w:r>
      <w:r w:rsidR="007D20F7">
        <w:t>i </w:t>
      </w:r>
      <w:r>
        <w:t>biżuterii.</w:t>
      </w:r>
      <w:r>
        <w:br/>
        <w:t>Ubrania prosimy oznaczyć imieniem i nazwiskiem (np. naprasowanki, naszywki – dostępne online</w:t>
      </w:r>
      <w:r w:rsidR="00E828C5">
        <w:t xml:space="preserve"> na Allegro</w:t>
      </w:r>
      <w:r>
        <w:t>).</w:t>
      </w:r>
    </w:p>
    <w:p w14:paraId="451176FD" w14:textId="5E0948C2" w:rsidR="00AC01ED" w:rsidRDefault="00000000">
      <w:r>
        <w:rPr>
          <w:b/>
          <w:color w:val="FF8C00"/>
          <w:sz w:val="28"/>
        </w:rPr>
        <w:t>Wypis Pensjonariusza:</w:t>
      </w:r>
    </w:p>
    <w:p w14:paraId="54F6CF28" w14:textId="77777777" w:rsidR="00E828C5" w:rsidRDefault="00000000">
      <w:pPr>
        <w:rPr>
          <w:b/>
          <w:bCs/>
        </w:rPr>
      </w:pPr>
      <w:r>
        <w:t xml:space="preserve">Wypisy odbywają się </w:t>
      </w:r>
      <w:r w:rsidRPr="006E4D5B">
        <w:rPr>
          <w:b/>
          <w:bCs/>
        </w:rPr>
        <w:t>od poniedziałku do piątku, w godz. 8:00–17:00.</w:t>
      </w:r>
    </w:p>
    <w:p w14:paraId="4A0E9D7A" w14:textId="2070B6A1" w:rsidR="00AC01ED" w:rsidRDefault="00000000">
      <w:r>
        <w:t xml:space="preserve">W przypadku pytań służymy pomocą </w:t>
      </w:r>
      <w:r w:rsidR="0090561B">
        <w:t>i</w:t>
      </w:r>
      <w:r>
        <w:t xml:space="preserve"> </w:t>
      </w:r>
      <w:r w:rsidR="0090561B">
        <w:t>ewentualną poradą</w:t>
      </w:r>
      <w:r>
        <w:t>.</w:t>
      </w:r>
    </w:p>
    <w:p w14:paraId="2027B649" w14:textId="77777777" w:rsidR="006A003E" w:rsidRDefault="006A003E"/>
    <w:p w14:paraId="521687D2" w14:textId="77777777" w:rsidR="006A003E" w:rsidRDefault="006A003E"/>
    <w:p w14:paraId="5F8CABCF" w14:textId="77777777" w:rsidR="006A003E" w:rsidRDefault="006A003E"/>
    <w:p w14:paraId="75D468BF" w14:textId="77777777" w:rsidR="006A003E" w:rsidRDefault="006A003E"/>
    <w:p w14:paraId="0F7BCADF" w14:textId="77777777" w:rsidR="006A003E" w:rsidRDefault="006A003E"/>
    <w:p w14:paraId="1454DC58" w14:textId="77777777" w:rsidR="006A003E" w:rsidRDefault="006A003E"/>
    <w:p w14:paraId="10156E1E" w14:textId="77777777" w:rsidR="006A003E" w:rsidRDefault="006A003E"/>
    <w:p w14:paraId="057BDDC5" w14:textId="77777777" w:rsidR="006A003E" w:rsidRDefault="006A003E"/>
    <w:p w14:paraId="63B195BB" w14:textId="77777777" w:rsidR="006A003E" w:rsidRDefault="006A003E"/>
    <w:p w14:paraId="1B15C95B" w14:textId="77777777" w:rsidR="006A003E" w:rsidRDefault="006A003E"/>
    <w:p w14:paraId="14E5AA84" w14:textId="77777777" w:rsidR="006A003E" w:rsidRDefault="006A003E"/>
    <w:p w14:paraId="45C20AD5" w14:textId="77777777" w:rsidR="006A003E" w:rsidRDefault="00000000">
      <w:pPr>
        <w:jc w:val="center"/>
        <w:rPr>
          <w:color w:val="747474" w:themeColor="background2" w:themeShade="80"/>
        </w:rPr>
      </w:pPr>
      <w:r>
        <w:br/>
      </w:r>
    </w:p>
    <w:p w14:paraId="1D2197B5" w14:textId="77777777" w:rsidR="006A003E" w:rsidRDefault="006A003E">
      <w:pPr>
        <w:jc w:val="center"/>
        <w:rPr>
          <w:color w:val="747474" w:themeColor="background2" w:themeShade="80"/>
        </w:rPr>
      </w:pPr>
    </w:p>
    <w:p w14:paraId="382F8E4B" w14:textId="77777777" w:rsidR="006A003E" w:rsidRDefault="006A003E">
      <w:pPr>
        <w:jc w:val="center"/>
        <w:rPr>
          <w:color w:val="747474" w:themeColor="background2" w:themeShade="80"/>
        </w:rPr>
      </w:pPr>
    </w:p>
    <w:p w14:paraId="2DBC3BCB" w14:textId="5F5EBA67" w:rsidR="00AC01ED" w:rsidRDefault="00AC01ED">
      <w:pPr>
        <w:jc w:val="center"/>
      </w:pPr>
    </w:p>
    <w:sectPr w:rsidR="00AC01E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A056" w14:textId="77777777" w:rsidR="005B7E68" w:rsidRDefault="005B7E68">
      <w:pPr>
        <w:spacing w:after="0" w:line="240" w:lineRule="auto"/>
      </w:pPr>
      <w:r>
        <w:separator/>
      </w:r>
    </w:p>
  </w:endnote>
  <w:endnote w:type="continuationSeparator" w:id="0">
    <w:p w14:paraId="35EFC919" w14:textId="77777777" w:rsidR="005B7E68" w:rsidRDefault="005B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2822" w14:textId="77777777" w:rsidR="00E97024" w:rsidRDefault="00E970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9F8A" w14:textId="77777777" w:rsidR="006A003E" w:rsidRPr="00E97024" w:rsidRDefault="006A003E" w:rsidP="006A003E">
    <w:pPr>
      <w:jc w:val="center"/>
      <w:rPr>
        <w:color w:val="3A3A3A" w:themeColor="background2" w:themeShade="40"/>
      </w:rPr>
    </w:pPr>
  </w:p>
  <w:p w14:paraId="5A617827" w14:textId="774ED862" w:rsidR="006A003E" w:rsidRPr="00E97024" w:rsidRDefault="006A003E" w:rsidP="006A003E">
    <w:pPr>
      <w:jc w:val="center"/>
      <w:rPr>
        <w:color w:val="3A3A3A" w:themeColor="background2" w:themeShade="40"/>
      </w:rPr>
    </w:pPr>
    <w:r w:rsidRPr="00E97024">
      <w:rPr>
        <w:color w:val="3A3A3A" w:themeColor="background2" w:themeShade="40"/>
      </w:rPr>
      <w:t>Zgierskie Centrum Opieki Medi</w:t>
    </w:r>
    <w:r w:rsidR="00E97024">
      <w:rPr>
        <w:color w:val="3A3A3A" w:themeColor="background2" w:themeShade="40"/>
      </w:rPr>
      <w:t>-</w:t>
    </w:r>
    <w:r w:rsidRPr="00E97024">
      <w:rPr>
        <w:color w:val="3A3A3A" w:themeColor="background2" w:themeShade="40"/>
      </w:rPr>
      <w:t>Senior</w:t>
    </w:r>
    <w:r w:rsidRPr="00E97024">
      <w:rPr>
        <w:color w:val="3A3A3A" w:themeColor="background2" w:themeShade="40"/>
      </w:rPr>
      <w:br/>
      <w:t>ul. Chemików 6, Zgierz</w:t>
    </w:r>
    <w:r w:rsidRPr="00E97024">
      <w:rPr>
        <w:color w:val="3A3A3A" w:themeColor="background2" w:themeShade="40"/>
      </w:rPr>
      <w:br/>
      <w:t xml:space="preserve">tel. </w:t>
    </w:r>
    <w:r w:rsidR="00B37571" w:rsidRPr="00E97024">
      <w:rPr>
        <w:color w:val="3A3A3A" w:themeColor="background2" w:themeShade="40"/>
      </w:rPr>
      <w:t xml:space="preserve">042 237 12 13 </w:t>
    </w:r>
    <w:r w:rsidRPr="00E97024">
      <w:rPr>
        <w:color w:val="3A3A3A" w:themeColor="background2" w:themeShade="40"/>
      </w:rPr>
      <w:t>| e-mail: sekretariat@medisenior.pl</w:t>
    </w:r>
  </w:p>
  <w:p w14:paraId="45B48EDB" w14:textId="6754F2C4" w:rsidR="006A003E" w:rsidRDefault="006A003E">
    <w:pPr>
      <w:pStyle w:val="Nagwek"/>
      <w:pBdr>
        <w:top w:val="single" w:sz="6" w:space="10" w:color="156082" w:themeColor="accent1"/>
      </w:pBdr>
      <w:tabs>
        <w:tab w:val="clear" w:pos="4680"/>
        <w:tab w:val="clear" w:pos="9360"/>
      </w:tabs>
      <w:spacing w:before="240"/>
      <w:jc w:val="center"/>
      <w:rPr>
        <w:color w:val="156082" w:themeColor="accent1"/>
      </w:rPr>
    </w:pPr>
  </w:p>
  <w:p w14:paraId="04FAF905" w14:textId="77777777" w:rsidR="006A003E" w:rsidRDefault="006A00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8CB3" w14:textId="77777777" w:rsidR="00E97024" w:rsidRDefault="00E970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27541" w14:textId="77777777" w:rsidR="005B7E68" w:rsidRDefault="005B7E68">
      <w:pPr>
        <w:spacing w:after="0" w:line="240" w:lineRule="auto"/>
      </w:pPr>
      <w:r>
        <w:separator/>
      </w:r>
    </w:p>
  </w:footnote>
  <w:footnote w:type="continuationSeparator" w:id="0">
    <w:p w14:paraId="24D50DF5" w14:textId="77777777" w:rsidR="005B7E68" w:rsidRDefault="005B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6B19" w14:textId="77777777" w:rsidR="00E97024" w:rsidRDefault="00E970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BBEE" w14:textId="376909C2" w:rsidR="006E4D5B" w:rsidRDefault="00000000" w:rsidP="006E4D5B">
    <w:pPr>
      <w:pStyle w:val="Nagwek"/>
      <w:ind w:left="1440"/>
      <w:rPr>
        <w:color w:val="747474" w:themeColor="background2" w:themeShade="80"/>
      </w:rPr>
    </w:pPr>
    <w:r>
      <w:rPr>
        <w:noProof/>
      </w:rPr>
      <w:drawing>
        <wp:anchor distT="0" distB="0" distL="114300" distR="114300" simplePos="0" relativeHeight="251658240" behindDoc="1" locked="0" layoutInCell="1" allowOverlap="1" wp14:anchorId="5C97A217" wp14:editId="4D5D4000">
          <wp:simplePos x="0" y="0"/>
          <wp:positionH relativeFrom="column">
            <wp:posOffset>0</wp:posOffset>
          </wp:positionH>
          <wp:positionV relativeFrom="paragraph">
            <wp:posOffset>-190500</wp:posOffset>
          </wp:positionV>
          <wp:extent cx="1028700" cy="914400"/>
          <wp:effectExtent l="0" t="0" r="0" b="0"/>
          <wp:wrapTight wrapText="bothSides">
            <wp:wrapPolygon edited="0">
              <wp:start x="0" y="0"/>
              <wp:lineTo x="0" y="21150"/>
              <wp:lineTo x="21200" y="21150"/>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48EEF0-9A89-4DB8-905E-AEE8790E42FA.jpeg"/>
                  <pic:cNvPicPr/>
                </pic:nvPicPr>
                <pic:blipFill>
                  <a:blip r:embed="rId1"/>
                  <a:stretch>
                    <a:fillRect/>
                  </a:stretch>
                </pic:blipFill>
                <pic:spPr>
                  <a:xfrm>
                    <a:off x="0" y="0"/>
                    <a:ext cx="1028700" cy="914400"/>
                  </a:xfrm>
                  <a:prstGeom prst="rect">
                    <a:avLst/>
                  </a:prstGeom>
                </pic:spPr>
              </pic:pic>
            </a:graphicData>
          </a:graphic>
          <wp14:sizeRelH relativeFrom="margin">
            <wp14:pctWidth>0</wp14:pctWidth>
          </wp14:sizeRelH>
        </wp:anchor>
      </w:drawing>
    </w:r>
    <w:r w:rsidR="006E4D5B">
      <w:rPr>
        <w:color w:val="747474" w:themeColor="background2" w:themeShade="80"/>
      </w:rPr>
      <w:t xml:space="preserve">       </w:t>
    </w:r>
  </w:p>
  <w:p w14:paraId="56B1C460" w14:textId="77777777" w:rsidR="006A003E" w:rsidRDefault="006A003E" w:rsidP="006E4D5B">
    <w:pPr>
      <w:pStyle w:val="Nagwek"/>
      <w:ind w:left="1440"/>
      <w:rPr>
        <w:color w:val="747474" w:themeColor="background2" w:themeShade="80"/>
      </w:rPr>
    </w:pPr>
  </w:p>
  <w:p w14:paraId="07687B72" w14:textId="77777777" w:rsidR="006A003E" w:rsidRDefault="006A003E" w:rsidP="006E4D5B">
    <w:pPr>
      <w:pStyle w:val="Nagwek"/>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F8F2" w14:textId="77777777" w:rsidR="00E97024" w:rsidRDefault="00E970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661541335">
    <w:abstractNumId w:val="8"/>
  </w:num>
  <w:num w:numId="2" w16cid:durableId="1139035579">
    <w:abstractNumId w:val="6"/>
  </w:num>
  <w:num w:numId="3" w16cid:durableId="277377671">
    <w:abstractNumId w:val="5"/>
  </w:num>
  <w:num w:numId="4" w16cid:durableId="1726684492">
    <w:abstractNumId w:val="4"/>
  </w:num>
  <w:num w:numId="5" w16cid:durableId="1855655772">
    <w:abstractNumId w:val="7"/>
  </w:num>
  <w:num w:numId="6" w16cid:durableId="362825235">
    <w:abstractNumId w:val="3"/>
  </w:num>
  <w:num w:numId="7" w16cid:durableId="1788616337">
    <w:abstractNumId w:val="2"/>
  </w:num>
  <w:num w:numId="8" w16cid:durableId="717509553">
    <w:abstractNumId w:val="1"/>
  </w:num>
  <w:num w:numId="9" w16cid:durableId="169642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18B0"/>
    <w:rsid w:val="004D7AA0"/>
    <w:rsid w:val="005B7E68"/>
    <w:rsid w:val="005F1696"/>
    <w:rsid w:val="006757FC"/>
    <w:rsid w:val="006A003E"/>
    <w:rsid w:val="006E4D5B"/>
    <w:rsid w:val="007C443C"/>
    <w:rsid w:val="007D20F7"/>
    <w:rsid w:val="0090561B"/>
    <w:rsid w:val="00A5737A"/>
    <w:rsid w:val="00AA1D8D"/>
    <w:rsid w:val="00AC01ED"/>
    <w:rsid w:val="00B37571"/>
    <w:rsid w:val="00B47730"/>
    <w:rsid w:val="00CB0664"/>
    <w:rsid w:val="00E828C5"/>
    <w:rsid w:val="00E97024"/>
    <w:rsid w:val="00E97A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96E2A6"/>
  <w14:defaultImageDpi w14:val="300"/>
  <w15:docId w15:val="{68F44E3A-BBDD-44C8-B3F9-2EFA306D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156082"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156082"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0A2F4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0F476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156082"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156082" w:themeColor="accent1"/>
    </w:rPr>
  </w:style>
  <w:style w:type="paragraph" w:styleId="Tytu">
    <w:name w:val="Title"/>
    <w:basedOn w:val="Normalny"/>
    <w:next w:val="Normalny"/>
    <w:link w:val="TytuZnak"/>
    <w:uiPriority w:val="10"/>
    <w:qFormat/>
    <w:rsid w:val="00FC693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156082"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156082"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0A2F4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0A2F4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156082"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156082"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156082" w:themeColor="accent1"/>
      </w:pBdr>
      <w:spacing w:before="200" w:after="280"/>
      <w:ind w:left="936" w:right="936"/>
    </w:pPr>
    <w:rPr>
      <w:b/>
      <w:bCs/>
      <w:i/>
      <w:iCs/>
      <w:color w:val="156082" w:themeColor="accent1"/>
    </w:rPr>
  </w:style>
  <w:style w:type="character" w:customStyle="1" w:styleId="CytatintensywnyZnak">
    <w:name w:val="Cytat intensywny Znak"/>
    <w:basedOn w:val="Domylnaczcionkaakapitu"/>
    <w:link w:val="Cytatintensywny"/>
    <w:uiPriority w:val="30"/>
    <w:rsid w:val="00FC693F"/>
    <w:rPr>
      <w:b/>
      <w:bCs/>
      <w:i/>
      <w:iCs/>
      <w:color w:val="156082"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156082" w:themeColor="accent1"/>
    </w:rPr>
  </w:style>
  <w:style w:type="character" w:styleId="Odwoaniedelikatne">
    <w:name w:val="Subtle Reference"/>
    <w:basedOn w:val="Domylnaczcionkaakapitu"/>
    <w:uiPriority w:val="31"/>
    <w:qFormat/>
    <w:rsid w:val="00FC693F"/>
    <w:rPr>
      <w:smallCaps/>
      <w:color w:val="E97132" w:themeColor="accent2"/>
      <w:u w:val="single"/>
    </w:rPr>
  </w:style>
  <w:style w:type="character" w:styleId="Odwoanieintensywne">
    <w:name w:val="Intense Reference"/>
    <w:basedOn w:val="Domylnaczcionkaakapitu"/>
    <w:uiPriority w:val="32"/>
    <w:qFormat/>
    <w:rsid w:val="00FC693F"/>
    <w:rPr>
      <w:b/>
      <w:bCs/>
      <w:smallCaps/>
      <w:color w:val="E97132"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Jasnecieniowanieakcent2">
    <w:name w:val="Light Shading Accent 2"/>
    <w:basedOn w:val="Standardowy"/>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Jasnecieniowanieakcent3">
    <w:name w:val="Light Shading Accent 3"/>
    <w:basedOn w:val="Standardowy"/>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Jasnecieniowanieakcent4">
    <w:name w:val="Light Shading Accent 4"/>
    <w:basedOn w:val="Standardowy"/>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Jasnecieniowanieakcent5">
    <w:name w:val="Light Shading Accent 5"/>
    <w:basedOn w:val="Standardowy"/>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Jasnecieniowanieakcent6">
    <w:name w:val="Light Shading Accent 6"/>
    <w:basedOn w:val="Standardowy"/>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Hipercze">
    <w:name w:val="Hyperlink"/>
    <w:basedOn w:val="Domylnaczcionkaakapitu"/>
    <w:uiPriority w:val="99"/>
    <w:unhideWhenUsed/>
    <w:rsid w:val="006A003E"/>
    <w:rPr>
      <w:color w:val="467886" w:themeColor="hyperlink"/>
      <w:u w:val="single"/>
    </w:rPr>
  </w:style>
  <w:style w:type="character" w:styleId="Nierozpoznanawzmianka">
    <w:name w:val="Unresolved Mention"/>
    <w:basedOn w:val="Domylnaczcionkaakapitu"/>
    <w:uiPriority w:val="99"/>
    <w:semiHidden/>
    <w:unhideWhenUsed/>
    <w:rsid w:val="006A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328</Words>
  <Characters>1974</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Dawid 55518</cp:lastModifiedBy>
  <cp:revision>6</cp:revision>
  <dcterms:created xsi:type="dcterms:W3CDTF">2025-04-15T20:15:00Z</dcterms:created>
  <dcterms:modified xsi:type="dcterms:W3CDTF">2025-04-15T20:29:00Z</dcterms:modified>
  <cp:category/>
</cp:coreProperties>
</file>